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Pr="00AB3DE3" w:rsidRDefault="00AB3DE3" w:rsidP="00AB3DE3">
      <w:pPr>
        <w:jc w:val="center"/>
        <w:rPr>
          <w:rFonts w:ascii="Broadway" w:hAnsi="Broadway"/>
          <w:sz w:val="144"/>
          <w:szCs w:val="144"/>
        </w:rPr>
      </w:pPr>
      <w:r w:rsidRPr="00AB3DE3">
        <w:rPr>
          <w:rFonts w:ascii="Broadway" w:hAnsi="Broadway"/>
          <w:sz w:val="144"/>
          <w:szCs w:val="144"/>
        </w:rPr>
        <w:t>Quiet Room Guidelines:</w:t>
      </w:r>
    </w:p>
    <w:p w:rsidR="00AB3DE3" w:rsidRDefault="00AB3DE3" w:rsidP="00AB3DE3">
      <w:pPr>
        <w:jc w:val="center"/>
        <w:rPr>
          <w:rFonts w:ascii="Broadway" w:hAnsi="Broadway"/>
          <w:sz w:val="56"/>
          <w:szCs w:val="56"/>
        </w:rPr>
      </w:pPr>
    </w:p>
    <w:p w:rsidR="00AB3DE3" w:rsidRPr="00AB3DE3" w:rsidRDefault="00AB3DE3" w:rsidP="00AB3DE3">
      <w:pPr>
        <w:pStyle w:val="ListParagraph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 w:rsidRPr="00AB3DE3">
        <w:rPr>
          <w:rFonts w:ascii="Agency FB" w:hAnsi="Agency FB"/>
          <w:sz w:val="56"/>
          <w:szCs w:val="56"/>
        </w:rPr>
        <w:t>Use your coping strategies</w:t>
      </w:r>
    </w:p>
    <w:p w:rsidR="00AB3DE3" w:rsidRPr="00AB3DE3" w:rsidRDefault="00AB3DE3" w:rsidP="00AB3DE3">
      <w:pPr>
        <w:pStyle w:val="ListParagraph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 w:rsidRPr="00AB3DE3">
        <w:rPr>
          <w:rFonts w:ascii="Agency FB" w:hAnsi="Agency FB"/>
          <w:sz w:val="56"/>
          <w:szCs w:val="56"/>
        </w:rPr>
        <w:t>15 minute maximum</w:t>
      </w:r>
    </w:p>
    <w:p w:rsidR="00AB3DE3" w:rsidRPr="00AB3DE3" w:rsidRDefault="00AB3DE3" w:rsidP="00AB3DE3">
      <w:pPr>
        <w:pStyle w:val="ListParagraph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 w:rsidRPr="00AB3DE3">
        <w:rPr>
          <w:rFonts w:ascii="Agency FB" w:hAnsi="Agency FB"/>
          <w:sz w:val="56"/>
          <w:szCs w:val="56"/>
        </w:rPr>
        <w:t xml:space="preserve">Seek out a peer or adult </w:t>
      </w:r>
    </w:p>
    <w:p w:rsidR="00AB3DE3" w:rsidRDefault="00AB3DE3" w:rsidP="00AB3DE3">
      <w:pPr>
        <w:pStyle w:val="ListParagraph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 w:rsidRPr="00AB3DE3">
        <w:rPr>
          <w:rFonts w:ascii="Agency FB" w:hAnsi="Agency FB"/>
          <w:sz w:val="56"/>
          <w:szCs w:val="56"/>
        </w:rPr>
        <w:t>All electronics are to be left with adult or kept in your backpack.</w:t>
      </w:r>
    </w:p>
    <w:p w:rsidR="00AB3DE3" w:rsidRDefault="00AB3DE3" w:rsidP="00AB3DE3">
      <w:pPr>
        <w:rPr>
          <w:rFonts w:ascii="Agency FB" w:hAnsi="Agency FB"/>
          <w:sz w:val="56"/>
          <w:szCs w:val="56"/>
        </w:rPr>
      </w:pPr>
    </w:p>
    <w:p w:rsidR="00AB3DE3" w:rsidRDefault="00AB3DE3" w:rsidP="00AB3DE3">
      <w:pPr>
        <w:rPr>
          <w:rFonts w:ascii="Agency FB" w:hAnsi="Agency FB"/>
          <w:sz w:val="56"/>
          <w:szCs w:val="56"/>
        </w:rPr>
      </w:pPr>
    </w:p>
    <w:p w:rsidR="00AB3DE3" w:rsidRDefault="00AB3DE3" w:rsidP="00AB3DE3">
      <w:pPr>
        <w:rPr>
          <w:rFonts w:ascii="Agency FB" w:hAnsi="Agency FB"/>
          <w:sz w:val="56"/>
          <w:szCs w:val="56"/>
        </w:rPr>
      </w:pPr>
    </w:p>
    <w:p w:rsidR="00AB3DE3" w:rsidRPr="00AB3DE3" w:rsidRDefault="00AB3DE3" w:rsidP="00AB3DE3">
      <w:p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Any questions or concerns, please ask Miss Shea</w:t>
      </w:r>
      <w:bookmarkStart w:id="0" w:name="_GoBack"/>
      <w:bookmarkEnd w:id="0"/>
    </w:p>
    <w:sectPr w:rsidR="00AB3DE3" w:rsidRPr="00AB3DE3" w:rsidSect="00C82FF6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C00B0"/>
    <w:multiLevelType w:val="hybridMultilevel"/>
    <w:tmpl w:val="FD1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3"/>
    <w:rsid w:val="008946E1"/>
    <w:rsid w:val="00AB3DE3"/>
    <w:rsid w:val="00C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FDF83-4022-4ED7-A99E-5C7942D3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2</cp:revision>
  <dcterms:created xsi:type="dcterms:W3CDTF">2013-08-27T17:45:00Z</dcterms:created>
  <dcterms:modified xsi:type="dcterms:W3CDTF">2013-08-27T17:50:00Z</dcterms:modified>
</cp:coreProperties>
</file>