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75" w:rsidRPr="00DF4D61" w:rsidRDefault="00DF4D61">
      <w:pPr>
        <w:rPr>
          <w:sz w:val="40"/>
          <w:szCs w:val="40"/>
        </w:rPr>
      </w:pPr>
      <w:r w:rsidRPr="00DF4D61">
        <w:rPr>
          <w:sz w:val="40"/>
          <w:szCs w:val="40"/>
        </w:rPr>
        <w:t>4.1 notes</w:t>
      </w:r>
    </w:p>
    <w:p w:rsidR="00DF4D61" w:rsidRPr="00DF4D61" w:rsidRDefault="00DF4D61">
      <w:pPr>
        <w:rPr>
          <w:sz w:val="40"/>
          <w:szCs w:val="40"/>
        </w:rPr>
      </w:pPr>
    </w:p>
    <w:p w:rsidR="00DF4D61" w:rsidRPr="00DF4D61" w:rsidRDefault="00DF4D61">
      <w:pPr>
        <w:rPr>
          <w:sz w:val="40"/>
          <w:szCs w:val="40"/>
        </w:rPr>
      </w:pPr>
      <w:r w:rsidRPr="00DF4D61">
        <w:rPr>
          <w:sz w:val="40"/>
          <w:szCs w:val="40"/>
        </w:rPr>
        <w:t>Define:</w:t>
      </w:r>
    </w:p>
    <w:p w:rsidR="00DF4D61" w:rsidRPr="00072766" w:rsidRDefault="00DF4D61">
      <w:pPr>
        <w:rPr>
          <w:sz w:val="40"/>
          <w:szCs w:val="40"/>
          <w:u w:val="single"/>
        </w:rPr>
      </w:pPr>
      <w:r w:rsidRPr="00072766">
        <w:rPr>
          <w:sz w:val="40"/>
          <w:szCs w:val="40"/>
          <w:u w:val="single"/>
        </w:rPr>
        <w:t>Rate of Change:</w:t>
      </w:r>
    </w:p>
    <w:p w:rsidR="00DF4D61" w:rsidRDefault="00DF4D61">
      <w:pPr>
        <w:rPr>
          <w:sz w:val="40"/>
          <w:szCs w:val="40"/>
          <w:u w:val="single"/>
        </w:rPr>
      </w:pPr>
      <w:r w:rsidRPr="00072766">
        <w:rPr>
          <w:sz w:val="40"/>
          <w:szCs w:val="40"/>
          <w:u w:val="single"/>
        </w:rPr>
        <w:t>Slope:</w:t>
      </w:r>
    </w:p>
    <w:p w:rsidR="00072766" w:rsidRPr="00072766" w:rsidRDefault="00072766">
      <w:pPr>
        <w:rPr>
          <w:sz w:val="40"/>
          <w:szCs w:val="40"/>
          <w:u w:val="single"/>
        </w:rPr>
      </w:pPr>
    </w:p>
    <w:p w:rsidR="00DF4D61" w:rsidRPr="00DF4D61" w:rsidRDefault="00DF4D61">
      <w:pPr>
        <w:rPr>
          <w:sz w:val="40"/>
          <w:szCs w:val="40"/>
        </w:rPr>
      </w:pPr>
      <w:r w:rsidRPr="00DF4D61">
        <w:rPr>
          <w:sz w:val="40"/>
          <w:szCs w:val="40"/>
        </w:rPr>
        <w:t>Slope formula:</w:t>
      </w:r>
    </w:p>
    <w:p w:rsidR="00DF4D61" w:rsidRPr="00DF4D61" w:rsidRDefault="00DF4D61">
      <w:pPr>
        <w:rPr>
          <w:rFonts w:eastAsiaTheme="minorEastAsia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sub>
            </m:sSub>
          </m:den>
        </m:f>
      </m:oMath>
      <w:r w:rsidRPr="00DF4D61">
        <w:rPr>
          <w:rFonts w:eastAsiaTheme="minorEastAsia"/>
          <w:sz w:val="40"/>
          <w:szCs w:val="40"/>
        </w:rPr>
        <w:t xml:space="preserve"> =m</w:t>
      </w:r>
    </w:p>
    <w:p w:rsidR="00DF4D61" w:rsidRPr="00072766" w:rsidRDefault="00DF4D61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</w:rPr>
            <m:t>m=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rise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</w:rPr>
                <m:t>run</m:t>
              </m:r>
            </m:den>
          </m:f>
        </m:oMath>
      </m:oMathPara>
    </w:p>
    <w:p w:rsidR="00072766" w:rsidRPr="00DF4D61" w:rsidRDefault="00072766">
      <w:pPr>
        <w:rPr>
          <w:rFonts w:eastAsiaTheme="minorEastAsia"/>
          <w:sz w:val="40"/>
          <w:szCs w:val="40"/>
        </w:rPr>
      </w:pPr>
      <w:bookmarkStart w:id="0" w:name="_GoBack"/>
      <w:bookmarkEnd w:id="0"/>
    </w:p>
    <w:p w:rsidR="00DF4D61" w:rsidRDefault="00DF4D61">
      <w:pPr>
        <w:rPr>
          <w:rFonts w:eastAsiaTheme="minorEastAsia"/>
          <w:sz w:val="40"/>
          <w:szCs w:val="40"/>
        </w:rPr>
      </w:pPr>
      <w:r>
        <w:rPr>
          <w:rFonts w:eastAsiaTheme="min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358140</wp:posOffset>
                </wp:positionV>
                <wp:extent cx="857250" cy="885825"/>
                <wp:effectExtent l="38100" t="38100" r="5715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8858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5FAE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5pt;margin-top:28.2pt;width:67.5pt;height:69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eastAsiaTheme="minorEastAsia"/>
          <w:sz w:val="40"/>
          <w:szCs w:val="40"/>
        </w:rPr>
        <w:t>Types of slopes:</w:t>
      </w:r>
    </w:p>
    <w:p w:rsidR="00DF4D61" w:rsidRPr="00DF4D61" w:rsidRDefault="00DF4D61">
      <w:pPr>
        <w:rPr>
          <w:rFonts w:eastAsiaTheme="minorEastAsia"/>
          <w:sz w:val="40"/>
          <w:szCs w:val="40"/>
        </w:rPr>
      </w:pPr>
      <w:r>
        <w:rPr>
          <w:rFonts w:eastAsiaTheme="min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207645</wp:posOffset>
                </wp:positionV>
                <wp:extent cx="1409700" cy="9525"/>
                <wp:effectExtent l="38100" t="76200" r="7620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9E9AF" id="Straight Arrow Connector 3" o:spid="_x0000_s1026" type="#_x0000_t32" style="position:absolute;margin-left:146.25pt;margin-top:16.35pt;width:111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eastAsiaTheme="minorEastAsia"/>
          <w:sz w:val="40"/>
          <w:szCs w:val="40"/>
        </w:rPr>
        <w:t xml:space="preserve">                                         </w:t>
      </w:r>
    </w:p>
    <w:p w:rsidR="00DF4D61" w:rsidRPr="00DF4D61" w:rsidRDefault="00DF4D61">
      <w:pPr>
        <w:rPr>
          <w:rFonts w:eastAsiaTheme="minorEastAsia"/>
          <w:sz w:val="40"/>
          <w:szCs w:val="40"/>
        </w:rPr>
      </w:pPr>
    </w:p>
    <w:p w:rsidR="00DF4D61" w:rsidRDefault="00DF4D61">
      <w:pPr>
        <w:rPr>
          <w:sz w:val="40"/>
          <w:szCs w:val="40"/>
        </w:rPr>
      </w:pPr>
      <w:r>
        <w:rPr>
          <w:sz w:val="40"/>
          <w:szCs w:val="40"/>
        </w:rPr>
        <w:t>Positive                      slope of zero</w:t>
      </w:r>
    </w:p>
    <w:p w:rsidR="00DF4D61" w:rsidRDefault="00DF4D61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52069</wp:posOffset>
                </wp:positionV>
                <wp:extent cx="47625" cy="962025"/>
                <wp:effectExtent l="76200" t="38100" r="666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9620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1DC4CD" id="Straight Arrow Connector 4" o:spid="_x0000_s1026" type="#_x0000_t32" style="position:absolute;margin-left:202.5pt;margin-top:4.1pt;width:3.75pt;height:7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147320</wp:posOffset>
                </wp:positionV>
                <wp:extent cx="914400" cy="857250"/>
                <wp:effectExtent l="38100" t="38100" r="7620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8572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F0F67" id="Straight Arrow Connector 2" o:spid="_x0000_s1026" type="#_x0000_t32" style="position:absolute;margin-left:.75pt;margin-top:11.6pt;width:1in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sz w:val="40"/>
          <w:szCs w:val="40"/>
        </w:rPr>
        <w:t xml:space="preserve">          </w:t>
      </w:r>
    </w:p>
    <w:p w:rsidR="00DF4D61" w:rsidRDefault="00DF4D6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</w:t>
      </w:r>
    </w:p>
    <w:p w:rsidR="00DF4D61" w:rsidRDefault="00DF4D61">
      <w:pPr>
        <w:rPr>
          <w:sz w:val="40"/>
          <w:szCs w:val="40"/>
        </w:rPr>
      </w:pPr>
    </w:p>
    <w:p w:rsidR="00DF4D61" w:rsidRPr="00DF4D61" w:rsidRDefault="00DF4D61">
      <w:pPr>
        <w:rPr>
          <w:sz w:val="40"/>
          <w:szCs w:val="40"/>
        </w:rPr>
      </w:pPr>
      <w:r>
        <w:rPr>
          <w:sz w:val="40"/>
          <w:szCs w:val="40"/>
        </w:rPr>
        <w:t>Negative                            undefined</w:t>
      </w:r>
    </w:p>
    <w:sectPr w:rsidR="00DF4D61" w:rsidRPr="00DF4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61"/>
    <w:rsid w:val="00072766"/>
    <w:rsid w:val="00494575"/>
    <w:rsid w:val="007B6BC1"/>
    <w:rsid w:val="00CC77CF"/>
    <w:rsid w:val="00D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CD829-39D8-4FEA-BEAA-15E2E63E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Cara</dc:creator>
  <cp:keywords/>
  <dc:description/>
  <cp:lastModifiedBy>Shea, Cara</cp:lastModifiedBy>
  <cp:revision>2</cp:revision>
  <dcterms:created xsi:type="dcterms:W3CDTF">2016-02-23T17:24:00Z</dcterms:created>
  <dcterms:modified xsi:type="dcterms:W3CDTF">2016-02-23T17:34:00Z</dcterms:modified>
</cp:coreProperties>
</file>